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49.899994pt;margin-top:70.849983pt;width:295.3pt;height:72.150pt;mso-position-horizontal-relative:page;mso-position-vertical-relative:page;z-index:-3856" type="#_x0000_t75" stroked="false">
            <v:imagedata r:id="rId5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7.980011pt;margin-top:36.439983pt;width:67.55pt;height:13.05pt;mso-position-horizontal-relative:page;mso-position-vertical-relative:page;z-index:-3832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2.sz.</w:t>
                  </w:r>
                  <w:r>
                    <w:rPr>
                      <w:rFonts w:ascii="Calibri" w:hAns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2"/>
                    </w:rPr>
                    <w:t>melléklet</w:t>
                  </w:r>
                  <w:r>
                    <w:rPr>
                      <w:rFonts w:ascii="Calibri" w:hAns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.543999pt;margin-top:154.003891pt;width:447.85pt;height:54.4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spacing w:line="265" w:lineRule="exact" w:before="0"/>
                    <w:ind w:left="8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383838"/>
                      <w:spacing w:val="-1"/>
                      <w:sz w:val="24"/>
                    </w:rPr>
                    <w:t>CSOPORTOS</w:t>
                  </w:r>
                  <w:r>
                    <w:rPr>
                      <w:rFonts w:ascii="Times New Roman" w:hAnsi="Times New Roman"/>
                      <w:b/>
                      <w:color w:val="383838"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color w:val="383838"/>
                      <w:spacing w:val="-1"/>
                      <w:sz w:val="24"/>
                    </w:rPr>
                    <w:t>NEVEZÉSI</w:t>
                  </w:r>
                  <w:r>
                    <w:rPr>
                      <w:rFonts w:ascii="Times New Roman" w:hAnsi="Times New Roman"/>
                      <w:b/>
                      <w:color w:val="383838"/>
                      <w:sz w:val="24"/>
                    </w:rPr>
                    <w:t> LAP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0"/>
                    <w:ind w:left="19" w:right="1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a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Budapesti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Operettszínház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"NEM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CSAK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A 20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ÉVESEKÉ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 A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SZÍNHÁZ…"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elnevezésű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7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nyugdíjas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csoportos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színházlátogatási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z w:val="24"/>
                      <w:szCs w:val="24"/>
                    </w:rPr>
                    <w:t> versenyéhez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383838"/>
                      <w:spacing w:val="-1"/>
                      <w:sz w:val="24"/>
                      <w:szCs w:val="24"/>
                    </w:rPr>
                    <w:t> (Játék)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before="2"/>
                    <w:ind w:left="7" w:right="0" w:firstLine="0"/>
                    <w:jc w:val="center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(a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2"/>
                    </w:rPr>
                    <w:t> </w:t>
                  </w:r>
                  <w:hyperlink r:id="rId6">
                    <w:r>
                      <w:rPr>
                        <w:rFonts w:ascii="Times New Roman" w:hAnsi="Times New Roman"/>
                        <w:b/>
                        <w:spacing w:val="-1"/>
                        <w:sz w:val="22"/>
                      </w:rPr>
                      <w:t>fajka.zsanett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2"/>
                      </w:rPr>
                      <w:t>@operett.hu</w:t>
                    </w:r>
                  </w:hyperlink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 címre</w:t>
                  </w:r>
                  <w:r>
                    <w:rPr>
                      <w:rFonts w:ascii="Times New Roman" w:hAnsi="Times New Roman"/>
                      <w:b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2"/>
                    </w:rPr>
                    <w:t>küldendő)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236.376389pt;width:454.8pt;height:13.05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spacing w:val="-1"/>
                    </w:rPr>
                    <w:t>Csoportvezető</w:t>
                  </w:r>
                  <w:r>
                    <w:rPr/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neve:</w:t>
                  </w:r>
                  <w:r>
                    <w:rPr>
                      <w:rFonts w:ascii="Times New Roman" w:hAnsi="Times New Roman"/>
                      <w:spacing w:val="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...............................................................................................................................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261.096375pt;width:455.2pt;height:13.05pt;mso-position-horizontal-relative:page;mso-position-vertical-relative:page;z-index:-3760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rFonts w:ascii="Times New Roman" w:hAnsi="Times New Roman" w:cs="Times New Roman" w:eastAsia="Times New Roman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 </w:t>
                  </w:r>
                  <w:r>
                    <w:rPr>
                      <w:spacing w:val="-1"/>
                    </w:rPr>
                    <w:t>Csoportvezető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lakcíme: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………………………………………………………………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......................</w:t>
                  </w:r>
                  <w:r>
                    <w:rPr>
                      <w:spacing w:val="-1"/>
                    </w:rPr>
                    <w:t>…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285.726379pt;width:450.85pt;height:13.05pt;mso-position-horizontal-relative:page;mso-position-vertical-relative:page;z-index:-373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 w:hAnsi="Times New Roman"/>
                    </w:rPr>
                    <w:t>A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spacing w:val="-1"/>
                    </w:rPr>
                    <w:t>Csoportvezető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telefonszáma: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...................................................................</w:t>
                  </w:r>
                  <w:r>
                    <w:rPr>
                      <w:rFonts w:ascii="Times New Roman" w:hAnsi="Times New Roman"/>
                      <w:spacing w:val="-1"/>
                    </w:rPr>
                    <w:t>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10.446381pt;width:451.3pt;height:13.0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nevező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csoport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(fantázia)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neve</w:t>
                  </w:r>
                  <w:r>
                    <w:rPr>
                      <w:rFonts w:ascii="Times New Roman" w:hAnsi="Times New Roman" w:cs="Times New Roman" w:eastAsia="Times New Roman"/>
                    </w:rPr>
                    <w:t> </w:t>
                  </w:r>
                  <w:r>
                    <w:rPr/>
                    <w:t>és </w:t>
                  </w:r>
                  <w:r>
                    <w:rPr>
                      <w:spacing w:val="-1"/>
                    </w:rPr>
                    <w:t>minimális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létszáma: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……………………………………………….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35.046387pt;width:450.65pt;height:13.0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Csoportvezető</w:t>
                  </w:r>
                  <w:r>
                    <w:rPr/>
                    <w:t> </w:t>
                  </w:r>
                  <w:r>
                    <w:rPr>
                      <w:rFonts w:ascii="Times New Roman" w:hAnsi="Times New Roman"/>
                      <w:spacing w:val="-1"/>
                    </w:rPr>
                    <w:t>e-</w:t>
                  </w:r>
                  <w:r>
                    <w:rPr>
                      <w:spacing w:val="-1"/>
                    </w:rPr>
                    <w:t>mail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címe: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.............................................................................</w:t>
                  </w:r>
                  <w:r>
                    <w:rPr>
                      <w:rFonts w:ascii="Times New Roman" w:hAnsi="Times New Roman"/>
                      <w:spacing w:val="-1"/>
                    </w:rPr>
                    <w:t>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72.366394pt;width:346.5pt;height:13.05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Teljes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felelősségem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tudatában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spacing w:val="-1"/>
                    </w:rPr>
                    <w:t>kijelentem,</w:t>
                  </w:r>
                  <w:r>
                    <w:rPr/>
                    <w:t> hogy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 </w:t>
                  </w:r>
                  <w:r>
                    <w:rPr>
                      <w:spacing w:val="-1"/>
                    </w:rPr>
                    <w:t>Játékra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történő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nevezés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előtt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85.51004pt;width:7.05pt;height:13.05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220001pt;margin-top:385.686371pt;width:420pt;height:13.05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/>
                    <w:t>a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Szabályzatot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teljes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egészében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elolvastam,</w:t>
                  </w:r>
                  <w:r>
                    <w:rPr/>
                    <w:t> 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megértettem,</w:t>
                  </w:r>
                  <w:r>
                    <w:rPr/>
                    <w:t> 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az 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abban 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foglaltakat</w:t>
                  </w:r>
                  <w:r>
                    <w:rPr/>
                    <w:t> 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spacing w:val="-1"/>
                    </w:rPr>
                    <w:t>tudomásul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398.406372pt;width:156.8pt;height:13.05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veszem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és </w:t>
                  </w:r>
                  <w:r>
                    <w:rPr>
                      <w:spacing w:val="-1"/>
                    </w:rPr>
                    <w:t>kötelezőnek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ismerem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el,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411.670044pt;width:7.05pt;height:13.05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5.220001pt;margin-top:411.846375pt;width:420.3pt;height:13.0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a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Szabályzat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tartalmáról</w:t>
                  </w:r>
                  <w:r>
                    <w:rPr>
                      <w:spacing w:val="51"/>
                    </w:rPr>
                    <w:t> </w:t>
                  </w:r>
                  <w:r>
                    <w:rPr>
                      <w:spacing w:val="-1"/>
                    </w:rPr>
                    <w:t>és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nevezés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szándékáról</w:t>
                  </w:r>
                  <w:r>
                    <w:rPr/>
                    <w:t>  a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csoport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valamennyi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spacing w:val="-1"/>
                    </w:rPr>
                    <w:t>tagjának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5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mint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424.566376pt;width:455.7pt;height:84.25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/>
                    <w:ind w:right="18"/>
                    <w:jc w:val="both"/>
                  </w:pPr>
                  <w:r>
                    <w:rPr>
                      <w:spacing w:val="-1"/>
                    </w:rPr>
                    <w:t>további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Játékosnak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34"/>
                    </w:rPr>
                    <w:t> </w:t>
                  </w:r>
                  <w:r>
                    <w:rPr>
                      <w:spacing w:val="-1"/>
                    </w:rPr>
                    <w:t>mindenre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kiterjedő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részletes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tájékoztatást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adtam,</w:t>
                  </w:r>
                  <w:r>
                    <w:rPr>
                      <w:spacing w:val="33"/>
                    </w:rPr>
                    <w:t> </w:t>
                  </w:r>
                  <w:r>
                    <w:rPr>
                      <w:spacing w:val="-1"/>
                    </w:rPr>
                    <w:t>amely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spacing w:val="-1"/>
                    </w:rPr>
                    <w:t>tájékoztatás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1"/>
                    </w:rPr>
                    <w:t>alapján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75"/>
                    </w:rPr>
                    <w:t> </w:t>
                  </w:r>
                  <w:r>
                    <w:rPr>
                      <w:spacing w:val="-1"/>
                    </w:rPr>
                    <w:t>Játékban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történő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részvételhez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és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részvétel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kapcsán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irányadó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adatkezeléshez</w:t>
                  </w:r>
                  <w:r>
                    <w:rPr>
                      <w:spacing w:val="2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minden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személy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-1"/>
                    </w:rPr>
                    <w:t>igazolhatóan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hozzájárult,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ahhoz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az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engedélyt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megadta.</w:t>
                  </w:r>
                </w:p>
                <w:p>
                  <w:pPr>
                    <w:pStyle w:val="BodyText"/>
                    <w:spacing w:line="240" w:lineRule="auto" w:before="160"/>
                    <w:ind w:right="17"/>
                    <w:jc w:val="both"/>
                  </w:pPr>
                  <w:r>
                    <w:rPr>
                      <w:spacing w:val="-1"/>
                    </w:rPr>
                    <w:t>Aláírásommal</w:t>
                  </w:r>
                  <w:r>
                    <w:rPr>
                      <w:spacing w:val="42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további</w:t>
                  </w:r>
                  <w:r>
                    <w:rPr>
                      <w:spacing w:val="39"/>
                    </w:rPr>
                    <w:t> </w:t>
                  </w:r>
                  <w:r>
                    <w:rPr>
                      <w:spacing w:val="-1"/>
                    </w:rPr>
                    <w:t>Játékosok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képviselőjeként</w:t>
                  </w:r>
                  <w:r>
                    <w:rPr>
                      <w:spacing w:val="39"/>
                    </w:rPr>
                    <w:t> </w:t>
                  </w:r>
                  <w:r>
                    <w:rPr/>
                    <w:t>is</w:t>
                  </w:r>
                  <w:r>
                    <w:rPr>
                      <w:spacing w:val="44"/>
                    </w:rPr>
                    <w:t> </w:t>
                  </w:r>
                  <w:r>
                    <w:rPr/>
                    <w:t>–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hozzájárulok</w:t>
                  </w:r>
                  <w:r>
                    <w:rPr>
                      <w:spacing w:val="38"/>
                    </w:rPr>
                    <w:t> </w:t>
                  </w:r>
                  <w:r>
                    <w:rPr>
                      <w:spacing w:val="-1"/>
                    </w:rPr>
                    <w:t>továbbá,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hogy</w:t>
                  </w:r>
                  <w:r>
                    <w:rPr>
                      <w:spacing w:val="3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spacing w:val="-1"/>
                    </w:rPr>
                    <w:t>Budapesti</w:t>
                  </w:r>
                  <w:r>
                    <w:rPr>
                      <w:spacing w:val="65"/>
                    </w:rPr>
                    <w:t> </w:t>
                  </w:r>
                  <w:r>
                    <w:rPr>
                      <w:spacing w:val="-1"/>
                    </w:rPr>
                    <w:t>Operettszínház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fent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megadott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személyes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adataimat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és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Játékosok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adatait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spacing w:val="-1"/>
                    </w:rPr>
                    <w:t>Szabályzatban</w:t>
                  </w:r>
                  <w:r>
                    <w:rPr>
                      <w:spacing w:val="67"/>
                    </w:rPr>
                    <w:t> </w:t>
                  </w:r>
                  <w:r>
                    <w:rPr>
                      <w:spacing w:val="-1"/>
                    </w:rPr>
                    <w:t>meghatározott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körben,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célból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és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ideig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kezelje.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537.146362pt;width:333.65pt;height:13.05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Keltezés: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……………………………………..,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2023.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……. hó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…… </w:t>
                  </w:r>
                  <w:r>
                    <w:rPr>
                      <w:spacing w:val="-1"/>
                    </w:rPr>
                    <w:t>napján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578.426392pt;width:330.2pt;height:13.05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A</w:t>
                  </w:r>
                  <w:r>
                    <w:rPr>
                      <w:spacing w:val="-1"/>
                    </w:rPr>
                    <w:t> Csoportvezető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aláírása: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…………………………………………………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823997pt;margin-top:619.70636pt;width:449.45pt;height:33.75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spacing w:line="245" w:lineRule="exact"/>
                    <w:ind w:right="0"/>
                    <w:jc w:val="left"/>
                  </w:pPr>
                  <w:r>
                    <w:rPr>
                      <w:spacing w:val="-1"/>
                    </w:rPr>
                    <w:t>Előttünk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mint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tanúk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előtt:</w:t>
                  </w:r>
                </w:p>
                <w:p>
                  <w:pPr>
                    <w:pStyle w:val="BodyText"/>
                    <w:spacing w:line="240" w:lineRule="auto" w:before="160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/>
                    <w:t>1. </w:t>
                  </w:r>
                  <w:r>
                    <w:rPr>
                      <w:spacing w:val="-1"/>
                    </w:rPr>
                    <w:t>Név: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1"/>
                    </w:rPr>
                    <w:t>…………………………………………2.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Név: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………………………………………………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863998pt;margin-top:661.016357pt;width:205.05pt;height:54.35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  <w:spacing w:line="391" w:lineRule="auto"/>
                    <w:ind w:right="17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Lakcím:………………………………………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spacing w:val="-1"/>
                    </w:rPr>
                    <w:t>Szig./útl.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szám:………………………………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Aláírás:………………………………………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869995pt;margin-top:661.016357pt;width:227.35pt;height:54.35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  <w:spacing w:line="391" w:lineRule="auto"/>
                    <w:ind w:right="17" w:firstLine="36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Lakcím:……………………………………………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Szig./útl.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szám:……………………………………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  <w:p>
                  <w:pPr>
                    <w:pStyle w:val="BodyText"/>
                    <w:spacing w:line="240" w:lineRule="auto" w:before="6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spacing w:val="-1"/>
                    </w:rPr>
                    <w:t>Aláírás:……………………………………………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</w:rPr>
                    <w:t>.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640" w:bottom="28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fajka.zsanett@operett.h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Fajka Zsanett</dc:creator>
  <dcterms:created xsi:type="dcterms:W3CDTF">2023-08-31T15:13:59Z</dcterms:created>
  <dcterms:modified xsi:type="dcterms:W3CDTF">2023-08-31T15:13:59Z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LastSaved">
    <vt:filetime>2023-08-31T00:00:00Z</vt:filetime>
  </property>
</Properties>
</file>